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7E" w:rsidRPr="00DC6D02" w:rsidRDefault="0053157E" w:rsidP="0053157E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 w:rsidRPr="00DC6D02">
        <w:rPr>
          <w:noProof/>
          <w:sz w:val="52"/>
          <w:szCs w:val="5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74.8pt;margin-top:-49.5pt;width:1007.1pt;height:708.7pt;z-index:-251656192">
            <v:imagedata r:id="rId4" o:title="42788042" blacklevel="13107f"/>
          </v:shape>
        </w:pic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Анонс МАУК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СДК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Гротеск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>»</w:t>
      </w:r>
    </w:p>
    <w:p w:rsidR="0053157E" w:rsidRPr="00DC6D02" w:rsidRDefault="0053157E" w:rsidP="0053157E">
      <w:pPr>
        <w:spacing w:line="240" w:lineRule="auto"/>
        <w:contextualSpacing/>
        <w:jc w:val="center"/>
        <w:rPr>
          <w:rFonts w:eastAsia="Calibri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с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п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Верхнеказымский на март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 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 xml:space="preserve">2023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>.</w:t>
      </w:r>
    </w:p>
    <w:p w:rsidR="0053157E" w:rsidRPr="00DC6D02" w:rsidRDefault="0053157E" w:rsidP="0053157E">
      <w:pPr>
        <w:spacing w:line="240" w:lineRule="auto"/>
        <w:contextualSpacing/>
        <w:jc w:val="center"/>
        <w:rPr>
          <w:rFonts w:eastAsia="Calibri" w:cs="Times New Roman"/>
          <w:b/>
          <w:noProof/>
          <w:sz w:val="24"/>
          <w:szCs w:val="24"/>
        </w:rPr>
      </w:pPr>
    </w:p>
    <w:tbl>
      <w:tblPr>
        <w:tblW w:w="0" w:type="auto"/>
        <w:jc w:val="center"/>
        <w:tblInd w:w="-5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67"/>
        <w:gridCol w:w="1921"/>
        <w:gridCol w:w="6747"/>
        <w:gridCol w:w="3239"/>
        <w:gridCol w:w="2835"/>
      </w:tblGrid>
      <w:tr w:rsidR="0053157E" w:rsidRPr="0053157E" w:rsidTr="00DC6D02">
        <w:trPr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3157E" w:rsidRPr="0053157E" w:rsidTr="0053157E">
        <w:trPr>
          <w:trHeight w:val="550"/>
          <w:jc w:val="center"/>
        </w:trPr>
        <w:tc>
          <w:tcPr>
            <w:tcW w:w="156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DC6D02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53157E" w:rsidRPr="00DC6D02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53157E" w:rsidRPr="0053157E" w:rsidTr="00DC6D02">
        <w:trPr>
          <w:trHeight w:val="545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10.03.23</w:t>
            </w:r>
          </w:p>
          <w:p w:rsidR="0053157E" w:rsidRPr="00DC6D02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53157E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Социальные</w:t>
            </w:r>
            <w:r w:rsidRPr="0053157E">
              <w:rPr>
                <w:rFonts w:ascii="Jokerman" w:hAnsi="Jokerman"/>
                <w:b/>
                <w:color w:val="auto"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сети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545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21.03.23 16.00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Русские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сказки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545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25.03.23 14.00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Дискотека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детей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Веселуха</w:t>
            </w:r>
            <w:proofErr w:type="spellEnd"/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545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25.03.23 15.00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Кукольный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спектакль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Умная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дочка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детей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том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числе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лиц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ОВЗ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545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25.03.23</w:t>
            </w: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15.30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545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28.03.23</w:t>
            </w: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53157E">
        <w:trPr>
          <w:trHeight w:val="550"/>
          <w:jc w:val="center"/>
        </w:trPr>
        <w:tc>
          <w:tcPr>
            <w:tcW w:w="156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DC6D02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53157E" w:rsidRPr="00DC6D02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53157E" w:rsidRPr="0053157E" w:rsidTr="00DC6D02">
        <w:trPr>
          <w:trHeight w:val="547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18.03.23</w:t>
            </w: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12.00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Информационная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Молодой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избиратель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Фойе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1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этаж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proofErr w:type="spellEnd"/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547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24.03.23 18.00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Ток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маленьком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поселке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», </w:t>
            </w:r>
            <w:proofErr w:type="gram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посвященное</w:t>
            </w:r>
            <w:proofErr w:type="gramEnd"/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Международному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женскому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МАУК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СДК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Гротеск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547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D02" w:rsidRPr="00DC6D02" w:rsidRDefault="00DC6D02" w:rsidP="000C49A8">
            <w:pPr>
              <w:spacing w:after="0" w:line="240" w:lineRule="atLeast"/>
              <w:jc w:val="center"/>
              <w:rPr>
                <w:rFonts w:eastAsia="Times New Roman"/>
                <w:b/>
                <w:sz w:val="16"/>
                <w:szCs w:val="16"/>
              </w:rPr>
            </w:pPr>
            <w:r>
              <w:rPr>
                <w:noProof/>
              </w:rPr>
              <w:lastRenderedPageBreak/>
              <w:pict>
                <v:shape id="_x0000_s1027" type="#_x0000_t75" style="position:absolute;left:0;text-align:left;margin-left:-131.7pt;margin-top:-16.4pt;width:1085.6pt;height:611.2pt;z-index:-251654144;mso-position-horizontal-relative:text;mso-position-vertical-relative:text">
                  <v:imagedata r:id="rId5" o:title="1647164218_9bc02663595dcacc0c784b43c54b2314" blacklevel="13107f"/>
                </v:shape>
              </w:pict>
            </w:r>
          </w:p>
          <w:p w:rsidR="0053157E" w:rsidRPr="0053157E" w:rsidRDefault="0053157E" w:rsidP="000C49A8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D02" w:rsidRPr="00DC6D02" w:rsidRDefault="00DC6D02" w:rsidP="000C49A8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31.03.23</w:t>
            </w:r>
          </w:p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D02" w:rsidRPr="00DC6D02" w:rsidRDefault="00DC6D02" w:rsidP="000C4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НЕигра</w:t>
            </w:r>
            <w:proofErr w:type="spellEnd"/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D02" w:rsidRPr="00DC6D02" w:rsidRDefault="00DC6D02" w:rsidP="000C49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D02" w:rsidRPr="00DC6D02" w:rsidRDefault="00DC6D02" w:rsidP="000C4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53157E">
        <w:trPr>
          <w:jc w:val="center"/>
        </w:trPr>
        <w:tc>
          <w:tcPr>
            <w:tcW w:w="156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DC6D02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53157E" w:rsidRPr="00DC6D02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53157E" w:rsidRPr="0053157E" w:rsidTr="00DC6D02">
        <w:trPr>
          <w:trHeight w:val="560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07.03.23</w:t>
            </w: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20.00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Познавательно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>-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развлекательная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, 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посвященная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Международному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женскому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«1000 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 1 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комплимент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Диско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>-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690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21.03.23</w:t>
            </w:r>
          </w:p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53157E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690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25.03.23</w:t>
            </w: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53157E">
        <w:trPr>
          <w:trHeight w:val="498"/>
          <w:jc w:val="center"/>
        </w:trPr>
        <w:tc>
          <w:tcPr>
            <w:tcW w:w="156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DC6D02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53157E" w:rsidRPr="00DC6D02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53157E" w:rsidRPr="0053157E" w:rsidTr="00DC6D02">
        <w:trPr>
          <w:trHeight w:val="270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01.03.23</w:t>
            </w: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proofErr w:type="spellEnd"/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270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07.03.23 17.30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Концертная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посвященная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Международному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женскому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gram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Прекрасным</w:t>
            </w:r>
            <w:proofErr w:type="gramEnd"/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посвящается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270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14.03.23 – 18.03.23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Конкурс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рисунков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Крым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наш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Фойе</w:t>
            </w:r>
            <w:r w:rsidRPr="0053157E">
              <w:rPr>
                <w:rFonts w:ascii="Jokerman" w:hAnsi="Jokerman"/>
                <w:b/>
                <w:sz w:val="28"/>
                <w:szCs w:val="28"/>
              </w:rPr>
              <w:t xml:space="preserve"> 1 </w:t>
            </w:r>
            <w:r w:rsidRPr="0053157E">
              <w:rPr>
                <w:rFonts w:ascii="Times New Roman" w:hAnsi="Times New Roman"/>
                <w:b/>
                <w:sz w:val="28"/>
                <w:szCs w:val="28"/>
              </w:rPr>
              <w:t>этаж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270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18.03.23</w:t>
            </w: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13.00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посвященный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присоединения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Крыма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России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proofErr w:type="spellEnd"/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53157E" w:rsidRPr="0053157E" w:rsidTr="00DC6D02">
        <w:trPr>
          <w:trHeight w:val="270"/>
          <w:jc w:val="center"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19.03.23</w:t>
            </w:r>
          </w:p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Jokerman" w:eastAsia="Times New Roman" w:hAnsi="Jokerman"/>
                <w:b/>
                <w:sz w:val="28"/>
                <w:szCs w:val="28"/>
                <w:lang w:val="en-US"/>
              </w:rPr>
              <w:t>IX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Межмуниципальный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конкурс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фестиваль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детского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исполнительского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творчества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Северные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ручейки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7E" w:rsidRPr="0053157E" w:rsidRDefault="0053157E" w:rsidP="000C4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3157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53157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53157E" w:rsidRPr="0053157E" w:rsidRDefault="0053157E" w:rsidP="0053157E">
      <w:pPr>
        <w:spacing w:line="240" w:lineRule="auto"/>
        <w:contextualSpacing/>
        <w:jc w:val="center"/>
        <w:rPr>
          <w:rFonts w:eastAsia="Calibri" w:cs="Times New Roman"/>
          <w:b/>
          <w:noProof/>
          <w:sz w:val="56"/>
          <w:szCs w:val="56"/>
        </w:rPr>
      </w:pPr>
    </w:p>
    <w:p w:rsidR="00B80F8E" w:rsidRDefault="00B80F8E" w:rsidP="0053157E">
      <w:pPr>
        <w:jc w:val="center"/>
      </w:pPr>
    </w:p>
    <w:sectPr w:rsidR="00B80F8E" w:rsidSect="0053157E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3157E"/>
    <w:rsid w:val="0053157E"/>
    <w:rsid w:val="00B80F8E"/>
    <w:rsid w:val="00DC6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3157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53157E"/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2</cp:revision>
  <dcterms:created xsi:type="dcterms:W3CDTF">2023-02-14T10:55:00Z</dcterms:created>
  <dcterms:modified xsi:type="dcterms:W3CDTF">2023-02-14T11:10:00Z</dcterms:modified>
</cp:coreProperties>
</file>