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9C" w:rsidRPr="00003F45" w:rsidRDefault="0069149C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АДМИНИСТРАЦИЯ БЕЛОЯРСКОГО РАЙОНА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от 4 августа 2016 г. N 795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ОБ УТВЕРЖДЕНИИ ТИПОВЫХ ПРАВИЛ ОБМЕНА ДЕЛОВЫМИ ПОДАРКАМИ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 xml:space="preserve">И ЗНАКАМИ ДЕЛОВОГО ГОСТЕПРИИМСТВА В </w:t>
      </w:r>
      <w:proofErr w:type="gramStart"/>
      <w:r w:rsidRPr="00003F45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03F45">
        <w:rPr>
          <w:rFonts w:ascii="Times New Roman" w:hAnsi="Times New Roman" w:cs="Times New Roman"/>
          <w:sz w:val="24"/>
          <w:szCs w:val="24"/>
        </w:rPr>
        <w:t>УЧРЕЖДЕНИЯХ</w:t>
      </w:r>
      <w:proofErr w:type="gramEnd"/>
      <w:r w:rsidRPr="00003F45">
        <w:rPr>
          <w:rFonts w:ascii="Times New Roman" w:hAnsi="Times New Roman" w:cs="Times New Roman"/>
          <w:sz w:val="24"/>
          <w:szCs w:val="24"/>
        </w:rPr>
        <w:t xml:space="preserve"> И МУНИЦИПАЛЬНЫХ ПРЕДПРИЯТИЯХ БЕЛОЯРСКОГО РАЙОНА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3F45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5" w:history="1">
        <w:r w:rsidRPr="00003F4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03F45">
        <w:rPr>
          <w:rFonts w:ascii="Times New Roman" w:hAnsi="Times New Roman" w:cs="Times New Roman"/>
          <w:sz w:val="24"/>
          <w:szCs w:val="24"/>
        </w:rPr>
        <w:t xml:space="preserve"> от 25 декабря 2008 года N 273-ФЗ "О противодействии коррупции", </w:t>
      </w:r>
      <w:hyperlink r:id="rId6" w:history="1">
        <w:r w:rsidRPr="00003F45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03F45">
        <w:rPr>
          <w:rFonts w:ascii="Times New Roman" w:hAnsi="Times New Roman" w:cs="Times New Roman"/>
          <w:sz w:val="24"/>
          <w:szCs w:val="24"/>
        </w:rPr>
        <w:t xml:space="preserve"> администрации Белоярского района от 10 апреля 2014 года N 443 "Об утверждении Положения о сообщении лицами, замещающими муниципальные должности Белоярского района, должности муниципальной службы администрации Белоярского района, а также работниками организаций, в отношении которых Белоярский район выступает единственным учредителем, о получении подарка в связи с протокольными</w:t>
      </w:r>
      <w:proofErr w:type="gramEnd"/>
      <w:r w:rsidRPr="00003F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3F45">
        <w:rPr>
          <w:rFonts w:ascii="Times New Roman" w:hAnsi="Times New Roman" w:cs="Times New Roman"/>
          <w:sz w:val="24"/>
          <w:szCs w:val="24"/>
        </w:rPr>
        <w:t>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реализации", распоряжением администрации Белоярского района от 15 сентября 2014 года N 300-р "Об утверждении Типового кодекса этики и служебного поведения работников муниципальных учреждений и муниципальных предприятий Белоярского района" постановляю:</w:t>
      </w:r>
      <w:proofErr w:type="gramEnd"/>
    </w:p>
    <w:p w:rsidR="0069149C" w:rsidRPr="00003F45" w:rsidRDefault="0069149C" w:rsidP="00003F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 xml:space="preserve">1. Утвердить прилагаемые Типовые </w:t>
      </w:r>
      <w:hyperlink w:anchor="P31" w:history="1">
        <w:r w:rsidRPr="00003F45">
          <w:rPr>
            <w:rFonts w:ascii="Times New Roman" w:hAnsi="Times New Roman" w:cs="Times New Roman"/>
            <w:sz w:val="24"/>
            <w:szCs w:val="24"/>
          </w:rPr>
          <w:t>правила</w:t>
        </w:r>
      </w:hyperlink>
      <w:r w:rsidRPr="00003F45">
        <w:rPr>
          <w:rFonts w:ascii="Times New Roman" w:hAnsi="Times New Roman" w:cs="Times New Roman"/>
          <w:sz w:val="24"/>
          <w:szCs w:val="24"/>
        </w:rPr>
        <w:t xml:space="preserve"> обмена деловыми подарками и знаками делового гостеприимства в муниципальных учреждениях и муниципальных предприятиях Белоярского района.</w:t>
      </w:r>
    </w:p>
    <w:p w:rsidR="0069149C" w:rsidRPr="00003F45" w:rsidRDefault="0069149C" w:rsidP="00003F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003F45">
        <w:rPr>
          <w:rFonts w:ascii="Times New Roman" w:hAnsi="Times New Roman" w:cs="Times New Roman"/>
          <w:sz w:val="24"/>
          <w:szCs w:val="24"/>
        </w:rPr>
        <w:t xml:space="preserve">Руководителям органов администрации Белоярского района, осуществляющим функции и полномочия учредителя муниципальных учреждений Белоярского района, организационно-правовые мероприятия, связанные с созданием, реорганизацией и ликвидацией муниципальных предприятий Белоярского района, обеспечить принятие подведомственными муниципальными учреждениями и предприятиями Белоярского района правил обмена деловыми подарками и знаками делового гостеприимства в муниципальных учреждениях (муниципальных предприятиях) Белоярского района в соответствии с Типовыми </w:t>
      </w:r>
      <w:hyperlink w:anchor="P31" w:history="1">
        <w:r w:rsidRPr="00003F45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003F45">
        <w:rPr>
          <w:rFonts w:ascii="Times New Roman" w:hAnsi="Times New Roman" w:cs="Times New Roman"/>
          <w:sz w:val="24"/>
          <w:szCs w:val="24"/>
        </w:rPr>
        <w:t xml:space="preserve"> обмена деловыми подарками и знаками</w:t>
      </w:r>
      <w:proofErr w:type="gramEnd"/>
      <w:r w:rsidRPr="00003F45">
        <w:rPr>
          <w:rFonts w:ascii="Times New Roman" w:hAnsi="Times New Roman" w:cs="Times New Roman"/>
          <w:sz w:val="24"/>
          <w:szCs w:val="24"/>
        </w:rPr>
        <w:t xml:space="preserve"> делового гостеприимства в муниципальных учреждениях и муниципальных предприятиях Белоярского района.</w:t>
      </w:r>
    </w:p>
    <w:p w:rsidR="0069149C" w:rsidRPr="00003F45" w:rsidRDefault="0069149C" w:rsidP="00003F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3. Опубликовать настоящее постановление в газете "Белоярские вести. Официальный выпуск".</w:t>
      </w:r>
    </w:p>
    <w:p w:rsidR="0069149C" w:rsidRPr="00003F45" w:rsidRDefault="0069149C" w:rsidP="00003F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после его официального опубликования.</w:t>
      </w:r>
    </w:p>
    <w:p w:rsidR="0069149C" w:rsidRPr="00003F45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003F4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03F45">
        <w:rPr>
          <w:rFonts w:ascii="Times New Roman" w:hAnsi="Times New Roman" w:cs="Times New Roman"/>
          <w:sz w:val="24"/>
          <w:szCs w:val="24"/>
        </w:rPr>
        <w:t xml:space="preserve"> выполнением распоряжения возложить на первого заместителя главы Белоярского района </w:t>
      </w:r>
      <w:proofErr w:type="spellStart"/>
      <w:r w:rsidRPr="00003F45">
        <w:rPr>
          <w:rFonts w:ascii="Times New Roman" w:hAnsi="Times New Roman" w:cs="Times New Roman"/>
          <w:sz w:val="24"/>
          <w:szCs w:val="24"/>
        </w:rPr>
        <w:t>Ойнеца</w:t>
      </w:r>
      <w:proofErr w:type="spellEnd"/>
      <w:r w:rsidRPr="00003F45">
        <w:rPr>
          <w:rFonts w:ascii="Times New Roman" w:hAnsi="Times New Roman" w:cs="Times New Roman"/>
          <w:sz w:val="24"/>
          <w:szCs w:val="24"/>
        </w:rPr>
        <w:t xml:space="preserve"> А.В., заместителя главы Белоярского района по социальным вопросам Сокол Н.В., заместителя главы Белоярского района </w:t>
      </w:r>
      <w:proofErr w:type="spellStart"/>
      <w:r w:rsidRPr="00003F45">
        <w:rPr>
          <w:rFonts w:ascii="Times New Roman" w:hAnsi="Times New Roman" w:cs="Times New Roman"/>
          <w:sz w:val="24"/>
          <w:szCs w:val="24"/>
        </w:rPr>
        <w:t>Ващука</w:t>
      </w:r>
      <w:proofErr w:type="spellEnd"/>
      <w:r w:rsidRPr="00003F45">
        <w:rPr>
          <w:rFonts w:ascii="Times New Roman" w:hAnsi="Times New Roman" w:cs="Times New Roman"/>
          <w:sz w:val="24"/>
          <w:szCs w:val="24"/>
        </w:rPr>
        <w:t xml:space="preserve"> В.А., управляющего делами администрации Белоярского района Стародубову Л.П.</w:t>
      </w:r>
    </w:p>
    <w:p w:rsidR="0069149C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F45" w:rsidRDefault="00003F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F45" w:rsidRDefault="00003F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F45" w:rsidRPr="00003F45" w:rsidRDefault="00003F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Глава Белоярского района</w:t>
      </w:r>
    </w:p>
    <w:p w:rsidR="0069149C" w:rsidRPr="00003F45" w:rsidRDefault="006914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С.П.МАНЕНКОВ</w:t>
      </w:r>
    </w:p>
    <w:p w:rsidR="00003F45" w:rsidRDefault="00003F4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03F45" w:rsidRDefault="00003F45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69149C" w:rsidRPr="00003F45" w:rsidRDefault="006914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69149C" w:rsidRPr="00003F45" w:rsidRDefault="006914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администрации Белоярского района</w:t>
      </w:r>
    </w:p>
    <w:p w:rsidR="0069149C" w:rsidRPr="00003F45" w:rsidRDefault="006914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от 4 августа 2016 года N 795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1"/>
      <w:bookmarkEnd w:id="0"/>
      <w:r w:rsidRPr="00003F45">
        <w:rPr>
          <w:rFonts w:ascii="Times New Roman" w:hAnsi="Times New Roman" w:cs="Times New Roman"/>
          <w:sz w:val="24"/>
          <w:szCs w:val="24"/>
        </w:rPr>
        <w:t>ТИПОВЫЕ ПРАВИЛА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ОБМЕНА ДЕЛОВЫМИ ПОДАРКАМИ И ЗНАКАМИ ДЕЛОВОГО ГОСТЕПРИИМСТВА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В МУНИЦИПАЛЬНЫХ УЧРЕЖДЕНИЯХ И МУНИЦИПАЛЬНЫХ ПРЕДПРИЯТИЯХ</w:t>
      </w:r>
    </w:p>
    <w:p w:rsidR="0069149C" w:rsidRPr="00003F45" w:rsidRDefault="006914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БЕЛОЯРСКОГО РАЙОНА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1. Настоящие Типовые правила обмена деловыми подарками и знаками делового гостеприимства в муниципальных учреждениях и муниципальных предприятиях Белоярского района (далее - Правила) определяют общие требования к дарению и принятию деловых подарков, а также к обмену знаками делового гостеприимства для работников муниципальных учреждений и муниципальных предприятий Белоярского района (далее - организация).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II. Дарение деловых подарков и оказание знаков</w:t>
      </w:r>
    </w:p>
    <w:p w:rsidR="0069149C" w:rsidRPr="00003F45" w:rsidRDefault="0069149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делового гостеприимства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2. Деловые подарки, подлежащие дарению, и знаки делового гостеприимства должны: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соответствовать требованиям антикоррупционного законодательства Российской Федерации, Ханты-Мансийского автономного округа - Югры, Белоярского района, настоящих Правил, локальных нормативных актов организации;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быть вручены и оказаны только от имени организации.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3. Деловые подарки, подлежащие дарению, и знаки делового гостеприимства не должны: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быть в форме наличных, безналичных денежных средств, ценных бумаг, драгоценных металлов;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 xml:space="preserve">создавать </w:t>
      </w:r>
      <w:proofErr w:type="spellStart"/>
      <w:r w:rsidRPr="00003F45">
        <w:rPr>
          <w:rFonts w:ascii="Times New Roman" w:hAnsi="Times New Roman" w:cs="Times New Roman"/>
          <w:sz w:val="24"/>
          <w:szCs w:val="24"/>
        </w:rPr>
        <w:t>репутационный</w:t>
      </w:r>
      <w:proofErr w:type="spellEnd"/>
      <w:r w:rsidRPr="00003F45">
        <w:rPr>
          <w:rFonts w:ascii="Times New Roman" w:hAnsi="Times New Roman" w:cs="Times New Roman"/>
          <w:sz w:val="24"/>
          <w:szCs w:val="24"/>
        </w:rPr>
        <w:t xml:space="preserve"> риск для организации или ее работников.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4. 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III. Получение работниками организации деловых подарков</w:t>
      </w:r>
    </w:p>
    <w:p w:rsidR="0069149C" w:rsidRPr="00003F45" w:rsidRDefault="0069149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и принятие знаков делового гостеприимства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5. 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Ханты-Мансийского автономного округа - Югры, Белоярского района, настоящим Правилам, локальным нормативным актам организации.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6. 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7.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</w:t>
      </w:r>
      <w:bookmarkStart w:id="1" w:name="_GoBack"/>
      <w:bookmarkEnd w:id="1"/>
      <w:r w:rsidRPr="00003F45">
        <w:rPr>
          <w:rFonts w:ascii="Times New Roman" w:hAnsi="Times New Roman" w:cs="Times New Roman"/>
          <w:sz w:val="24"/>
          <w:szCs w:val="24"/>
        </w:rPr>
        <w:t>ересов, утвержденной локальным нормативным актом организации.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8. Работникам организации запрещается: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просить, требовать, вынуждать организации или третьих лиц дарить им либо их родственникам деловые подарки и (или) оказывать в их пользу знаки делового гостеприимства;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>принимать подарки в форме наличных, безналичных денежных средств, ценных бумаг, драгоценных металлов.</w:t>
      </w:r>
    </w:p>
    <w:p w:rsidR="0069149C" w:rsidRPr="00003F45" w:rsidRDefault="006914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03F45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003F45">
        <w:rPr>
          <w:rFonts w:ascii="Times New Roman" w:hAnsi="Times New Roman" w:cs="Times New Roman"/>
          <w:sz w:val="24"/>
          <w:szCs w:val="24"/>
        </w:rPr>
        <w:t xml:space="preserve">Работник организации, получивший деловой подарок, обязан сообщить об этом и сдать деловой подарок в соответствии с </w:t>
      </w:r>
      <w:hyperlink r:id="rId7" w:history="1">
        <w:r w:rsidRPr="00003F45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003F45">
        <w:rPr>
          <w:rFonts w:ascii="Times New Roman" w:hAnsi="Times New Roman" w:cs="Times New Roman"/>
          <w:sz w:val="24"/>
          <w:szCs w:val="24"/>
        </w:rPr>
        <w:t xml:space="preserve"> администрации Белоярского района от 10 апреля 2014 года N 443 "Об утверждении Положения о сообщении лицами, замещающими муниципальные должности Белоярского района, должности муниципальной службы администрации Белоярского района, а также работниками организаций, в отношении которых Белоярский район выступает единственным учредителем, о получении подарка в</w:t>
      </w:r>
      <w:proofErr w:type="gramEnd"/>
      <w:r w:rsidRPr="00003F45">
        <w:rPr>
          <w:rFonts w:ascii="Times New Roman" w:hAnsi="Times New Roman" w:cs="Times New Roman"/>
          <w:sz w:val="24"/>
          <w:szCs w:val="24"/>
        </w:rPr>
        <w:t xml:space="preserve">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реализации".</w:t>
      </w: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149C" w:rsidRPr="00003F45" w:rsidRDefault="0069149C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1408E2" w:rsidRDefault="001408E2"/>
    <w:sectPr w:rsidR="001408E2" w:rsidSect="00256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9C"/>
    <w:rsid w:val="00003F45"/>
    <w:rsid w:val="001408E2"/>
    <w:rsid w:val="0069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1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91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914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1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914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914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50ECBC144980C1D6098A8E291ACDFA3ECBF4DB7405FF9A4CD18F6CD17BDFE934h9UF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50ECBC144980C1D6098A8E291ACDFA3ECBF4DB7405FF9A4CD18F6CD17BDFE934h9UFO" TargetMode="External"/><Relationship Id="rId5" Type="http://schemas.openxmlformats.org/officeDocument/2006/relationships/hyperlink" Target="consultantplus://offline/ref=9A50ECBC144980C1D60994833F769AF53AC1AAD67102FCCC1982893B8Eh2UB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Первухина Марина Аоександровна</dc:creator>
  <cp:lastModifiedBy>Пользователь Windows</cp:lastModifiedBy>
  <cp:revision>2</cp:revision>
  <dcterms:created xsi:type="dcterms:W3CDTF">2017-11-07T14:20:00Z</dcterms:created>
  <dcterms:modified xsi:type="dcterms:W3CDTF">2019-02-27T07:35:00Z</dcterms:modified>
</cp:coreProperties>
</file>